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D5" w:rsidRDefault="001D33D5" w:rsidP="001D33D5">
      <w:pPr>
        <w:pStyle w:val="ConsPlusTitle"/>
        <w:rPr>
          <w:sz w:val="24"/>
          <w:szCs w:val="24"/>
        </w:rPr>
      </w:pPr>
    </w:p>
    <w:p w:rsidR="001D33D5" w:rsidRPr="0023474F" w:rsidRDefault="001D33D5" w:rsidP="001D33D5">
      <w:pPr>
        <w:tabs>
          <w:tab w:val="left" w:pos="3100"/>
        </w:tabs>
        <w:jc w:val="center"/>
        <w:rPr>
          <w:sz w:val="28"/>
          <w:szCs w:val="28"/>
        </w:rPr>
      </w:pPr>
      <w:r w:rsidRPr="0023474F">
        <w:rPr>
          <w:sz w:val="36"/>
          <w:szCs w:val="36"/>
        </w:rPr>
        <w:t>БРЯНСКАЯ ОБЛАСТЬ</w:t>
      </w:r>
    </w:p>
    <w:p w:rsidR="001D33D5" w:rsidRPr="0023474F" w:rsidRDefault="001D33D5" w:rsidP="001D33D5">
      <w:pPr>
        <w:jc w:val="center"/>
        <w:rPr>
          <w:sz w:val="40"/>
          <w:szCs w:val="40"/>
        </w:rPr>
      </w:pPr>
      <w:r w:rsidRPr="0023474F">
        <w:rPr>
          <w:sz w:val="40"/>
          <w:szCs w:val="40"/>
        </w:rPr>
        <w:t>БРАСОВСКИЙ РАЙОН</w:t>
      </w:r>
    </w:p>
    <w:p w:rsidR="001D33D5" w:rsidRPr="0023474F" w:rsidRDefault="001D33D5" w:rsidP="001D33D5">
      <w:pPr>
        <w:tabs>
          <w:tab w:val="left" w:pos="23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ВОРОНОВОЛОГСКАЯ</w:t>
      </w:r>
      <w:r w:rsidRPr="0023474F">
        <w:rPr>
          <w:b/>
          <w:sz w:val="36"/>
          <w:szCs w:val="36"/>
        </w:rPr>
        <w:t xml:space="preserve">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/>
      </w:tblPr>
      <w:tblGrid>
        <w:gridCol w:w="10260"/>
      </w:tblGrid>
      <w:tr w:rsidR="001D33D5" w:rsidRPr="0023474F" w:rsidTr="00706655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D33D5" w:rsidRPr="0023474F" w:rsidRDefault="001D33D5" w:rsidP="00706655">
            <w:pPr>
              <w:tabs>
                <w:tab w:val="left" w:pos="2300"/>
              </w:tabs>
              <w:rPr>
                <w:sz w:val="36"/>
                <w:szCs w:val="36"/>
              </w:rPr>
            </w:pPr>
          </w:p>
        </w:tc>
      </w:tr>
    </w:tbl>
    <w:p w:rsidR="001D33D5" w:rsidRDefault="001D33D5" w:rsidP="001D33D5">
      <w:pPr>
        <w:tabs>
          <w:tab w:val="left" w:pos="2300"/>
        </w:tabs>
        <w:jc w:val="center"/>
        <w:rPr>
          <w:b/>
          <w:sz w:val="36"/>
          <w:szCs w:val="36"/>
        </w:rPr>
      </w:pPr>
      <w:r w:rsidRPr="0023474F">
        <w:rPr>
          <w:b/>
          <w:sz w:val="36"/>
          <w:szCs w:val="36"/>
        </w:rPr>
        <w:t>ПОСТАНОВЛЕНИЕ</w:t>
      </w:r>
    </w:p>
    <w:p w:rsidR="001D33D5" w:rsidRDefault="001D33D5" w:rsidP="001D33D5">
      <w:pPr>
        <w:tabs>
          <w:tab w:val="left" w:pos="2300"/>
        </w:tabs>
        <w:jc w:val="center"/>
        <w:rPr>
          <w:b/>
          <w:sz w:val="36"/>
          <w:szCs w:val="36"/>
        </w:rPr>
      </w:pPr>
    </w:p>
    <w:p w:rsidR="001D33D5" w:rsidRPr="008C2D2F" w:rsidRDefault="001D33D5" w:rsidP="001D33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C2D2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21.04.2022  г. № 23</w:t>
      </w:r>
    </w:p>
    <w:p w:rsidR="001D33D5" w:rsidRPr="008C586A" w:rsidRDefault="001D33D5" w:rsidP="001D33D5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 Воронов Лог</w:t>
      </w:r>
    </w:p>
    <w:p w:rsidR="001D33D5" w:rsidRDefault="001D33D5" w:rsidP="001D33D5">
      <w:pPr>
        <w:rPr>
          <w:bCs/>
        </w:rPr>
      </w:pPr>
    </w:p>
    <w:tbl>
      <w:tblPr>
        <w:tblW w:w="0" w:type="auto"/>
        <w:tblLayout w:type="fixed"/>
        <w:tblLook w:val="04A0"/>
      </w:tblPr>
      <w:tblGrid>
        <w:gridCol w:w="8613"/>
      </w:tblGrid>
      <w:tr w:rsidR="001D33D5" w:rsidRPr="00E36B6D" w:rsidTr="00706655">
        <w:tc>
          <w:tcPr>
            <w:tcW w:w="8613" w:type="dxa"/>
            <w:hideMark/>
          </w:tcPr>
          <w:p w:rsidR="001D33D5" w:rsidRPr="00E36B6D" w:rsidRDefault="001D33D5" w:rsidP="00706655">
            <w:pPr>
              <w:pStyle w:val="ConsPlusNormal"/>
              <w:tabs>
                <w:tab w:val="left" w:pos="5670"/>
              </w:tabs>
              <w:ind w:right="33"/>
              <w:jc w:val="both"/>
              <w:rPr>
                <w:sz w:val="24"/>
                <w:szCs w:val="24"/>
              </w:rPr>
            </w:pPr>
            <w:r w:rsidRPr="00E36B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 утверждении Положения о порядке формирования, ведения, обязательного опубликования перечня муниципального имущества муниципального образования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Вороновологское</w:t>
            </w:r>
            <w:r w:rsidRPr="00E36B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сельское поселение» Брасовского района Брянской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</w:tbl>
    <w:p w:rsidR="001D33D5" w:rsidRDefault="001D33D5" w:rsidP="001D33D5">
      <w:pPr>
        <w:pStyle w:val="ConsPlusNormal"/>
        <w:tabs>
          <w:tab w:val="left" w:pos="5670"/>
        </w:tabs>
        <w:ind w:right="3967" w:firstLine="720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1D33D5" w:rsidRDefault="001D33D5" w:rsidP="001D33D5">
      <w:pPr>
        <w:pStyle w:val="ConsPlusNormal"/>
        <w:ind w:firstLine="709"/>
        <w:jc w:val="both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1D33D5" w:rsidRPr="008C586A" w:rsidRDefault="001D33D5" w:rsidP="001D3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1D33D5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8C586A">
        <w:rPr>
          <w:rFonts w:ascii="Times New Roman" w:hAnsi="Times New Roman" w:cs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Федеральным законом от 24.07.2007 N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Вороновологская</w:t>
      </w:r>
      <w:r w:rsidRPr="008C586A">
        <w:rPr>
          <w:rFonts w:ascii="Times New Roman" w:hAnsi="Times New Roman" w:cs="Times New Roman"/>
          <w:sz w:val="24"/>
          <w:szCs w:val="24"/>
        </w:rPr>
        <w:t xml:space="preserve"> сельская администрация</w:t>
      </w:r>
    </w:p>
    <w:p w:rsidR="001D33D5" w:rsidRPr="008C586A" w:rsidRDefault="001D33D5" w:rsidP="001D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86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D33D5" w:rsidRDefault="001D33D5" w:rsidP="001D33D5">
      <w:pPr>
        <w:pStyle w:val="a3"/>
        <w:numPr>
          <w:ilvl w:val="0"/>
          <w:numId w:val="1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</w:rPr>
      </w:pPr>
      <w:r w:rsidRPr="00E36B6D">
        <w:rPr>
          <w:spacing w:val="2"/>
        </w:rPr>
        <w:t>Утвердить Положение о порядке формирования, ведения, обязательного опубликования перечня муниципального имущества муниципального образования «</w:t>
      </w:r>
      <w:r>
        <w:rPr>
          <w:spacing w:val="2"/>
        </w:rPr>
        <w:t>Вороновологское</w:t>
      </w:r>
      <w:r w:rsidRPr="00E36B6D">
        <w:rPr>
          <w:spacing w:val="2"/>
        </w:rPr>
        <w:t xml:space="preserve">  сельское поселение» Брасовского  района Брянской области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"Налог на профессиональный доход"(Приложение).</w:t>
      </w:r>
    </w:p>
    <w:p w:rsidR="001D33D5" w:rsidRDefault="001D33D5" w:rsidP="001D33D5">
      <w:pPr>
        <w:shd w:val="clear" w:color="auto" w:fill="FFFFFF"/>
        <w:tabs>
          <w:tab w:val="left" w:pos="993"/>
        </w:tabs>
        <w:spacing w:line="315" w:lineRule="atLeast"/>
        <w:ind w:left="709"/>
        <w:jc w:val="both"/>
        <w:textAlignment w:val="baseline"/>
      </w:pPr>
      <w:r>
        <w:lastRenderedPageBreak/>
        <w:t>2.</w:t>
      </w:r>
      <w:r w:rsidRPr="008C586A">
        <w:t>Настоящее постановление  подлежит официальному опубликованию на официальном сайте администраци</w:t>
      </w:r>
      <w:r>
        <w:t xml:space="preserve">и   Брасовского района Брянской </w:t>
      </w:r>
      <w:r w:rsidRPr="008C586A">
        <w:t xml:space="preserve">области  </w:t>
      </w:r>
      <w:r>
        <w:t xml:space="preserve">   </w:t>
      </w:r>
    </w:p>
    <w:p w:rsidR="001D33D5" w:rsidRPr="004F65AE" w:rsidRDefault="001D33D5" w:rsidP="001D33D5">
      <w:pPr>
        <w:shd w:val="clear" w:color="auto" w:fill="FFFFFF"/>
        <w:tabs>
          <w:tab w:val="left" w:pos="993"/>
        </w:tabs>
        <w:spacing w:line="315" w:lineRule="atLeast"/>
        <w:ind w:left="709"/>
        <w:jc w:val="both"/>
        <w:textAlignment w:val="baseline"/>
        <w:rPr>
          <w:color w:val="2D2D2D"/>
          <w:spacing w:val="2"/>
          <w:sz w:val="24"/>
          <w:szCs w:val="24"/>
        </w:rPr>
      </w:pPr>
      <w:hyperlink r:id="rId6" w:history="1">
        <w:r w:rsidRPr="004F65A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</w:t>
        </w:r>
        <w:r w:rsidRPr="001D33D5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ru-RU"/>
          </w:rPr>
          <w:t>://</w:t>
        </w:r>
      </w:hyperlink>
      <w:r w:rsidRPr="004F65AE">
        <w:rPr>
          <w:sz w:val="24"/>
          <w:szCs w:val="24"/>
        </w:rPr>
        <w:t xml:space="preserve"> . </w:t>
      </w:r>
      <w:r w:rsidRPr="004F65AE">
        <w:rPr>
          <w:sz w:val="24"/>
          <w:szCs w:val="24"/>
          <w:lang w:val="en-US"/>
        </w:rPr>
        <w:t>www</w:t>
      </w:r>
      <w:r w:rsidRPr="004F65AE">
        <w:rPr>
          <w:sz w:val="24"/>
          <w:szCs w:val="24"/>
        </w:rPr>
        <w:t>.</w:t>
      </w:r>
      <w:r w:rsidRPr="004F65AE">
        <w:rPr>
          <w:sz w:val="24"/>
          <w:szCs w:val="24"/>
          <w:lang w:val="en-US"/>
        </w:rPr>
        <w:t>brasadmin</w:t>
      </w:r>
      <w:r w:rsidRPr="004F65AE">
        <w:rPr>
          <w:sz w:val="24"/>
          <w:szCs w:val="24"/>
        </w:rPr>
        <w:t>.</w:t>
      </w:r>
      <w:r w:rsidRPr="004F65AE">
        <w:rPr>
          <w:sz w:val="24"/>
          <w:szCs w:val="24"/>
          <w:lang w:val="en-US"/>
        </w:rPr>
        <w:t>org</w:t>
      </w:r>
      <w:r w:rsidRPr="004F65AE">
        <w:rPr>
          <w:sz w:val="24"/>
          <w:szCs w:val="24"/>
        </w:rPr>
        <w:t>/</w:t>
      </w:r>
      <w:r w:rsidRPr="004F65AE">
        <w:rPr>
          <w:sz w:val="24"/>
          <w:szCs w:val="24"/>
          <w:lang w:val="en-US"/>
        </w:rPr>
        <w:t>voronovolog</w:t>
      </w:r>
      <w:r w:rsidRPr="004F65AE">
        <w:rPr>
          <w:sz w:val="24"/>
          <w:szCs w:val="24"/>
        </w:rPr>
        <w:t>.</w:t>
      </w:r>
      <w:r w:rsidRPr="004F65AE">
        <w:rPr>
          <w:sz w:val="24"/>
          <w:szCs w:val="24"/>
          <w:lang w:val="en-US"/>
        </w:rPr>
        <w:t>html</w:t>
      </w:r>
    </w:p>
    <w:p w:rsidR="001D33D5" w:rsidRDefault="001D33D5" w:rsidP="001D33D5">
      <w:pPr>
        <w:tabs>
          <w:tab w:val="left" w:pos="993"/>
          <w:tab w:val="left" w:pos="8931"/>
        </w:tabs>
        <w:ind w:left="710"/>
        <w:jc w:val="both"/>
      </w:pPr>
    </w:p>
    <w:p w:rsidR="001D33D5" w:rsidRDefault="001D33D5" w:rsidP="001D33D5">
      <w:pPr>
        <w:pStyle w:val="a3"/>
        <w:ind w:left="0"/>
      </w:pPr>
      <w:r>
        <w:t>3.Контроль за исполнением настоящего постановления оставляю за собой.</w:t>
      </w:r>
    </w:p>
    <w:p w:rsidR="001D33D5" w:rsidRDefault="001D33D5" w:rsidP="001D33D5">
      <w:pPr>
        <w:tabs>
          <w:tab w:val="left" w:pos="1530"/>
        </w:tabs>
        <w:jc w:val="both"/>
      </w:pPr>
      <w:r>
        <w:t xml:space="preserve"> </w:t>
      </w:r>
    </w:p>
    <w:p w:rsidR="001D33D5" w:rsidRDefault="001D33D5" w:rsidP="001D33D5">
      <w:pPr>
        <w:tabs>
          <w:tab w:val="left" w:pos="1530"/>
        </w:tabs>
        <w:jc w:val="both"/>
      </w:pPr>
    </w:p>
    <w:p w:rsidR="001D33D5" w:rsidRDefault="001D33D5" w:rsidP="001D33D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Вороновологского</w:t>
      </w:r>
    </w:p>
    <w:p w:rsidR="001D33D5" w:rsidRDefault="001D33D5" w:rsidP="001D33D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А.В. Кулаков</w:t>
      </w:r>
    </w:p>
    <w:p w:rsidR="001D33D5" w:rsidRDefault="001D33D5" w:rsidP="001D33D5">
      <w:pPr>
        <w:pStyle w:val="ConsPlusNormal"/>
        <w:rPr>
          <w:sz w:val="28"/>
          <w:szCs w:val="28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</w:t>
      </w: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eastAsia="Calibri" w:hAnsi="Times New Roman" w:cs="Times New Roman"/>
        </w:rPr>
      </w:pPr>
    </w:p>
    <w:p w:rsidR="001D33D5" w:rsidRDefault="001D33D5" w:rsidP="001D33D5">
      <w:pPr>
        <w:pStyle w:val="1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br/>
        <w:t>к Постановлению  Вороновологской</w:t>
      </w:r>
    </w:p>
    <w:p w:rsidR="001D33D5" w:rsidRDefault="001D33D5" w:rsidP="001D33D5">
      <w:pPr>
        <w:pStyle w:val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сельской администрации от 21.04.2022 г. № 23</w:t>
      </w:r>
    </w:p>
    <w:p w:rsidR="001D33D5" w:rsidRDefault="001D33D5" w:rsidP="001D33D5">
      <w:pPr>
        <w:pStyle w:val="1"/>
        <w:jc w:val="center"/>
      </w:pPr>
      <w:r>
        <w:rPr>
          <w:rFonts w:ascii="Times New Roman" w:hAnsi="Times New Roman" w:cs="Times New Roman"/>
          <w:color w:val="3C3C3C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О ПОРЯДКЕ ФОРМИРОВАНИЯ, ВЕДЕНИЯ, ОБЯЗАТЕЛЬНОГО ОПУБЛИКОВАНИЯ ПЕРЕЧНЯ МУНИЦИПАЛЬНОГО ИМУЩЕСТВА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МУНИЦИПАЛЬНОГО ОБРАЗОВАНИЯ «ВОРОНОВОЛОГСКОЕ  СЕЛЬСКОЕ ПОСЕЛЕНИЕ»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 БРАСОВСКОГО  РАЙОНА БРЯНСКОЙ ОБЛАСТИ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"НАЛОГ НА ПРОФЕССИОНАЛЬНЫЙ ДОХОД"</w:t>
      </w:r>
    </w:p>
    <w:p w:rsidR="001D33D5" w:rsidRDefault="001D33D5" w:rsidP="001D33D5">
      <w:pPr>
        <w:pStyle w:val="1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</w:p>
    <w:p w:rsidR="001D33D5" w:rsidRDefault="001D33D5" w:rsidP="001D33D5">
      <w:pPr>
        <w:pStyle w:val="1"/>
        <w:jc w:val="center"/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1.Общие положения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1.Настоящий Порядок определяет правила 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"Налог на профессиональный доход"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поддержки), физическим лицам, не являющимися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режим).</w:t>
      </w:r>
    </w:p>
    <w:p w:rsidR="001D33D5" w:rsidRDefault="001D33D5" w:rsidP="001D33D5">
      <w:pPr>
        <w:pStyle w:val="1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1D33D5" w:rsidRDefault="001D33D5" w:rsidP="001D33D5">
      <w:pPr>
        <w:pStyle w:val="1"/>
        <w:ind w:firstLine="709"/>
        <w:jc w:val="center"/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2.Цели создания и основные принципы формирования, ведения, ежегодного дополнения и опубликования Перечня.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2.1.В Перечне содержатся сведения о муниципальном имуществе муниципального образования "Вороновологское  сельское поселение" Брасовского района Брянской области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предпринимательства и организациям инфраструктуры поддержки, физическим лицам, применяющие специальный налоговый режим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г.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2.2.Формирование Перечня осуществляется в целях: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2.2.1.Обеспечения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 и физическим лицам, применяющие специальный налоговый режим.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2.2.2.Предоставления имущества, принадлежащего на праве собственности муниципальному образованию «Вороновологское  сельское поселение» Брасовского района Брянской области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предпринимательства,  организациям инфраструктуры поддержки и физическим лицам, применяющие специальный налоговый режим.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2.2.3.Реализации полномочий муниципального образования «Вороновологского сельского поселения » в сфере оказания имущественной поддержки субъектам малого и среднего предпринимательства.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2.2.4.Повышения эффективности управления муниципальным имуществом, находящимся в собственности муниципального образования «Вороновологское сельское поселение», стимулирования развития малого и среднего предпринимательства на территории муниципального образования «Вороновологское сельское поселение».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2.3.Формирование и ведение Перечня основывается на следующих основных принципах: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2.3.1.Достоверность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2.3.2.Ежегодная актуализация Перечня (до 1 ноября текущего года), осуществляемая на основе предложений, в том числе внесенных по итогам заседаний рабочей группы по вопросам оказания имущественной поддержки субъектам малого и среднего предпринимательства муниципального образования «Вороновологское сельское поселение».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2.3.3.Взаимодействие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1D33D5" w:rsidRDefault="001D33D5" w:rsidP="001D33D5">
      <w:pPr>
        <w:pStyle w:val="1"/>
        <w:ind w:firstLine="709"/>
        <w:jc w:val="center"/>
      </w:pPr>
      <w:r>
        <w:rPr>
          <w:rFonts w:ascii="Times New Roman" w:hAnsi="Times New Roman" w:cs="Times New Roman"/>
          <w:sz w:val="26"/>
          <w:szCs w:val="26"/>
        </w:rPr>
        <w:t>3.Формирование, ведение Перечня, внесение в него изменений, в том числе ежегодное дополнение Перечня.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3.1.Перечень, изменения и ежегодное дополнение в него утверждаются постановлением Вороновологской  сельской администрации Брасовского района Брянской области.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3.2.Формирование и ведение Перечня осуществляется Вороновологской сельской администрацией Брасовского района Брянской области в электронной форме, а также на бумажном носителе. Вороновологская  сельская администрация отвечает за достоверность содержащихся в Перечне сведений.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3.3.В Перечень вносятся сведения об имуществе, соответствующем следующим критериям: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3.3.1.Имущество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3.3.2.В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3.3.3.Имущество не является объектом религиозного назначения;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3.3.4.Имущество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3.3.5.Имущество не признано аварийным и подлежащим сносу;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3.3.6.Имущество не относится к жилому фонду или объектам сети инженерно-технического обеспечения, к которым подключен объект жилищного фонда;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3.3.7.Земельный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3.3.8.Земельный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3.3.9.В отношении имущества, закрепленного за муниципальными унитарными предприятиями, бюджетными учреждениями, владеющим им 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Вороновологской сельской администрации Брасовского района Брянской области,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3.3.10.Имущество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3.4.Сведения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3.5.Внесение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Вороновологской  сельской администрации Брасовского района Брянской области по его инициативе или на основании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 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3.6.Рассмотрение Вороновологской  сельской администрацией  предложений, поступивших от лиц, указанных в пункте 3.5 настоящего Порядка, осуществляется в течение 30 календарных дней со дня их поступления. По результатам рассмотрения указанных предложений Вороновологская  сельская администрация   принимается одно из следующих решений: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3.6.1.О включении сведений об имуществе, в отношении которого поступило предложение, в Перечень с принятием соответствующего правового акта;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3.6.2.Об исключении сведений об имуществе, в отношении которого поступило предложение, из Перечня, с принятием соответствующего правового акта;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3.6.3.Об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3.7.Решение об отказе в учете предложения о включении имущества в Перечень принимается в следующих случаях: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3.7.1.Имущество не соответствует критериям, установленным пунктом 3.3 настоящего Порядка.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3.7.2.В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Вороновологская  сельская администрация , уполномоченного на согласование сделок с имуществом балансодержателя.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3.7.3.Отсутствуют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3.8.Вороновологская  сельская администрация  вправе исключить сведения о муниципальном имуществе муниципального образования "Вороновологское  сельское поселение" 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 организаций, образующих инфраструктуру поддержки субъектов малого и среднего предпринимательства или физических лиц, применяющих специальный налоговый режим не поступило: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3.9. Сведения о муниципальном имуществе муниципального образования "Вороновологское сельское поселение " подлежат исключению из Перечня, в следующих случаях: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3.9.1. В отношении имущества в установленном законодательством Российской Федерации порядке принято решение о его использовании для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муниципальных нужд муниципального образования "Вороновологское сельское поселение". 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3.9.2.Право собственности муниципального образования "Вороновологское  сельское поселение" на имущество прекращено по решению суда или в ином установленном законом порядке;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3.9.3.Прекращение существования имущества в результате его гибели или уничтожения;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3.9.4.Имущество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3.9.5.Имущество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 Земельного кодекса Российской Федерации.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3.10. Вороновологская сельская администрация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организации инфраструктуры поддержки субъектов малого и среднего предпринимательства или физических лиц, применяющих специальный налоговый режим на условиях, обеспечивающих проведение его капитального ремонта и (или) реконструкции арендатором.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3.11.Вороновологская  сельская администрация 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3.9 настоящего порядка, за исключением пункта 3.9.5.</w:t>
      </w:r>
    </w:p>
    <w:p w:rsidR="001D33D5" w:rsidRDefault="001D33D5" w:rsidP="001D33D5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3D5" w:rsidRDefault="001D33D5" w:rsidP="001D33D5">
      <w:pPr>
        <w:pStyle w:val="1"/>
        <w:ind w:firstLine="709"/>
        <w:jc w:val="center"/>
      </w:pPr>
      <w:r>
        <w:rPr>
          <w:rFonts w:ascii="Times New Roman" w:hAnsi="Times New Roman" w:cs="Times New Roman"/>
          <w:sz w:val="26"/>
          <w:szCs w:val="26"/>
        </w:rPr>
        <w:t>4.Опубликование Перечня и предоставление сведений о включенном в него имуществе.</w:t>
      </w:r>
    </w:p>
    <w:p w:rsidR="001D33D5" w:rsidRDefault="001D33D5" w:rsidP="001D33D5">
      <w:pPr>
        <w:pStyle w:val="1"/>
        <w:jc w:val="both"/>
      </w:pPr>
      <w:r>
        <w:rPr>
          <w:rFonts w:ascii="Times New Roman" w:hAnsi="Times New Roman" w:cs="Times New Roman"/>
          <w:sz w:val="26"/>
          <w:szCs w:val="26"/>
        </w:rPr>
        <w:t>4.1.Вороновологская  сельская администрация Брасовского района Брянской области: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4.1.1.Обеспечивает опубликование Перечня или изменений в Перечень в средствах массовой информации в течение 10 рабочих дней со дня их утверждения; </w:t>
      </w:r>
    </w:p>
    <w:p w:rsidR="001D33D5" w:rsidRDefault="001D33D5" w:rsidP="001D33D5">
      <w:pPr>
        <w:pStyle w:val="1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4.1.2.Осуществляет размещение Перечня на официальном сайте  администрации Брасовского района в информационно-телекоммуникационной сети «Интернет» (в том числе в форме открытых данных) в течение 10 рабочих дней со дня утверждения Перечня или изменений в Перечень.</w:t>
      </w:r>
    </w:p>
    <w:p w:rsidR="001D33D5" w:rsidRDefault="001D33D5" w:rsidP="001D33D5">
      <w:pPr>
        <w:rPr>
          <w:sz w:val="26"/>
          <w:szCs w:val="26"/>
        </w:rPr>
      </w:pPr>
    </w:p>
    <w:p w:rsidR="006C75D1" w:rsidRDefault="006C75D1"/>
    <w:sectPr w:rsidR="006C75D1" w:rsidSect="006C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D2D"/>
    <w:multiLevelType w:val="hybridMultilevel"/>
    <w:tmpl w:val="8B98D8FC"/>
    <w:lvl w:ilvl="0" w:tplc="70108714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33D5"/>
    <w:rsid w:val="001D33D5"/>
    <w:rsid w:val="006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3D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1D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D33D5"/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D3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1D33D5"/>
    <w:rPr>
      <w:rFonts w:ascii="Verdana" w:hAnsi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1D33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ULL" TargetMode="External"/><Relationship Id="rId5" Type="http://schemas.openxmlformats.org/officeDocument/2006/relationships/hyperlink" Target="consultantplus://offline/ref=AECEEC2B544D007B7A35713D1C1E1F3A7FCE7411C160B7058EFB08FC6A13u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2532</Words>
  <Characters>14437</Characters>
  <Application>Microsoft Office Word</Application>
  <DocSecurity>0</DocSecurity>
  <Lines>120</Lines>
  <Paragraphs>33</Paragraphs>
  <ScaleCrop>false</ScaleCrop>
  <Company/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2022-04-21T09:08:00Z</dcterms:created>
  <dcterms:modified xsi:type="dcterms:W3CDTF">2022-04-21T09:08:00Z</dcterms:modified>
</cp:coreProperties>
</file>